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A92D" w14:textId="77777777" w:rsidR="00A07D6D" w:rsidRDefault="00FF750D">
      <w:pPr>
        <w:pStyle w:val="Titre"/>
      </w:pPr>
      <w:r>
        <w:rPr>
          <w:color w:val="2B2E82"/>
        </w:rPr>
        <w:t xml:space="preserve">Le rapport de stage rédigé par le tuteur de </w:t>
      </w:r>
      <w:r>
        <w:rPr>
          <w:color w:val="2B2E82"/>
          <w:spacing w:val="-2"/>
        </w:rPr>
        <w:t>stage</w:t>
      </w:r>
    </w:p>
    <w:p w14:paraId="6A3015FC" w14:textId="77777777" w:rsidR="00A07D6D" w:rsidRDefault="00A07D6D">
      <w:pPr>
        <w:rPr>
          <w:b/>
          <w:sz w:val="32"/>
        </w:rPr>
      </w:pPr>
    </w:p>
    <w:p w14:paraId="51C86174" w14:textId="77777777" w:rsidR="00A07D6D" w:rsidRDefault="00A07D6D">
      <w:pPr>
        <w:spacing w:before="20"/>
        <w:rPr>
          <w:b/>
          <w:sz w:val="32"/>
        </w:rPr>
      </w:pPr>
    </w:p>
    <w:p w14:paraId="0F4F711E" w14:textId="77777777" w:rsidR="00A07D6D" w:rsidRDefault="00FF750D">
      <w:pPr>
        <w:pStyle w:val="Corpsdetexte"/>
        <w:ind w:left="12"/>
      </w:pPr>
      <w:r>
        <w:rPr>
          <w:color w:val="2B2E82"/>
        </w:rPr>
        <w:t>-</w:t>
      </w:r>
      <w:r>
        <w:rPr>
          <w:color w:val="2B2E82"/>
          <w:spacing w:val="-5"/>
        </w:rPr>
        <w:t xml:space="preserve"> </w:t>
      </w:r>
      <w:r>
        <w:rPr>
          <w:color w:val="2B2E82"/>
        </w:rPr>
        <w:t>des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étudiants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en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m2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du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master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MEEF1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mention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1</w:t>
      </w:r>
      <w:r>
        <w:rPr>
          <w:color w:val="2B2E82"/>
          <w:position w:val="8"/>
          <w:sz w:val="14"/>
        </w:rPr>
        <w:t>er</w:t>
      </w:r>
      <w:r>
        <w:rPr>
          <w:color w:val="2B2E82"/>
          <w:spacing w:val="17"/>
          <w:position w:val="8"/>
          <w:sz w:val="14"/>
        </w:rPr>
        <w:t xml:space="preserve"> </w:t>
      </w:r>
      <w:r>
        <w:rPr>
          <w:color w:val="2B2E82"/>
        </w:rPr>
        <w:t>degré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(STAR</w:t>
      </w:r>
      <w:r>
        <w:rPr>
          <w:color w:val="2B2E82"/>
          <w:spacing w:val="-2"/>
        </w:rPr>
        <w:t xml:space="preserve"> </w:t>
      </w:r>
      <w:r>
        <w:rPr>
          <w:color w:val="2B2E82"/>
        </w:rPr>
        <w:t>et</w:t>
      </w:r>
      <w:r>
        <w:rPr>
          <w:color w:val="2B2E82"/>
          <w:spacing w:val="-2"/>
        </w:rPr>
        <w:t xml:space="preserve"> </w:t>
      </w:r>
      <w:r>
        <w:rPr>
          <w:color w:val="2B2E82"/>
          <w:spacing w:val="-4"/>
        </w:rPr>
        <w:t>SPA)</w:t>
      </w:r>
    </w:p>
    <w:p w14:paraId="75B3346F" w14:textId="77777777" w:rsidR="00A07D6D" w:rsidRDefault="00A07D6D">
      <w:pPr>
        <w:rPr>
          <w:b/>
          <w:sz w:val="20"/>
        </w:rPr>
      </w:pPr>
    </w:p>
    <w:p w14:paraId="76EF6A6D" w14:textId="77777777" w:rsidR="00A07D6D" w:rsidRDefault="00A07D6D">
      <w:pPr>
        <w:spacing w:before="200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620"/>
      </w:tblGrid>
      <w:tr w:rsidR="00A07D6D" w14:paraId="2A72B812" w14:textId="77777777">
        <w:trPr>
          <w:trHeight w:val="735"/>
        </w:trPr>
        <w:tc>
          <w:tcPr>
            <w:tcW w:w="4826" w:type="dxa"/>
          </w:tcPr>
          <w:p w14:paraId="59D2CB36" w14:textId="77777777" w:rsidR="00A07D6D" w:rsidRDefault="00FF750D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Nom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prénom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l’étudiant/stagiaire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620" w:type="dxa"/>
          </w:tcPr>
          <w:p w14:paraId="06CABAF3" w14:textId="77777777" w:rsidR="00A07D6D" w:rsidRDefault="00FF750D">
            <w:pPr>
              <w:pStyle w:val="TableParagraph"/>
              <w:spacing w:before="229"/>
              <w:ind w:left="1381"/>
              <w:rPr>
                <w:sz w:val="24"/>
              </w:rPr>
            </w:pPr>
            <w:r>
              <w:rPr>
                <w:color w:val="231F20"/>
                <w:sz w:val="24"/>
              </w:rPr>
              <w:t>INSPÉ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Université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Poitiers</w:t>
            </w:r>
          </w:p>
        </w:tc>
      </w:tr>
      <w:tr w:rsidR="00A07D6D" w14:paraId="0C28F247" w14:textId="77777777">
        <w:trPr>
          <w:trHeight w:val="320"/>
        </w:trPr>
        <w:tc>
          <w:tcPr>
            <w:tcW w:w="10446" w:type="dxa"/>
            <w:gridSpan w:val="2"/>
            <w:shd w:val="clear" w:color="auto" w:fill="C4C0DA"/>
          </w:tcPr>
          <w:p w14:paraId="0E0C626F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3D1F694C" w14:textId="77777777">
        <w:trPr>
          <w:trHeight w:val="518"/>
        </w:trPr>
        <w:tc>
          <w:tcPr>
            <w:tcW w:w="4826" w:type="dxa"/>
          </w:tcPr>
          <w:p w14:paraId="19E338E1" w14:textId="77777777" w:rsidR="00A07D6D" w:rsidRDefault="00FF750D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231F20"/>
                <w:sz w:val="24"/>
              </w:rPr>
              <w:t>École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620" w:type="dxa"/>
          </w:tcPr>
          <w:p w14:paraId="3D09D439" w14:textId="77777777" w:rsidR="00A07D6D" w:rsidRDefault="00FF750D">
            <w:pPr>
              <w:pStyle w:val="TableParagraph"/>
              <w:spacing w:before="12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Cycle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A07D6D" w14:paraId="0EE121B5" w14:textId="77777777">
        <w:trPr>
          <w:trHeight w:val="320"/>
        </w:trPr>
        <w:tc>
          <w:tcPr>
            <w:tcW w:w="10446" w:type="dxa"/>
            <w:gridSpan w:val="2"/>
          </w:tcPr>
          <w:p w14:paraId="7917533C" w14:textId="77777777" w:rsidR="00A07D6D" w:rsidRDefault="00FF750D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Niveau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A07D6D" w14:paraId="63D4468E" w14:textId="77777777">
        <w:trPr>
          <w:trHeight w:val="660"/>
        </w:trPr>
        <w:tc>
          <w:tcPr>
            <w:tcW w:w="10446" w:type="dxa"/>
            <w:gridSpan w:val="2"/>
          </w:tcPr>
          <w:p w14:paraId="6DD6C86F" w14:textId="77777777" w:rsidR="00A07D6D" w:rsidRDefault="00FF750D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Contexte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(type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d’école,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d’élèves)</w:t>
            </w:r>
            <w:r>
              <w:rPr>
                <w:color w:val="231F20"/>
                <w:spacing w:val="-10"/>
                <w:sz w:val="24"/>
              </w:rPr>
              <w:t xml:space="preserve"> :</w:t>
            </w:r>
          </w:p>
        </w:tc>
      </w:tr>
      <w:tr w:rsidR="00A07D6D" w14:paraId="5BB38F68" w14:textId="77777777">
        <w:trPr>
          <w:trHeight w:val="320"/>
        </w:trPr>
        <w:tc>
          <w:tcPr>
            <w:tcW w:w="10446" w:type="dxa"/>
            <w:gridSpan w:val="2"/>
            <w:shd w:val="clear" w:color="auto" w:fill="C4C0DA"/>
          </w:tcPr>
          <w:p w14:paraId="61A395B8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2E77ECAF" w14:textId="77777777">
        <w:trPr>
          <w:trHeight w:val="320"/>
        </w:trPr>
        <w:tc>
          <w:tcPr>
            <w:tcW w:w="4826" w:type="dxa"/>
          </w:tcPr>
          <w:p w14:paraId="12916146" w14:textId="77777777" w:rsidR="00A07D6D" w:rsidRDefault="00FF750D">
            <w:pPr>
              <w:pStyle w:val="TableParagraph"/>
              <w:spacing w:before="21" w:line="278" w:lineRule="exact"/>
              <w:ind w:left="1480"/>
              <w:rPr>
                <w:sz w:val="24"/>
              </w:rPr>
            </w:pPr>
            <w:r>
              <w:rPr>
                <w:color w:val="231F20"/>
                <w:sz w:val="24"/>
              </w:rPr>
              <w:t>Fin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position w:val="8"/>
                <w:sz w:val="14"/>
              </w:rPr>
              <w:t>er</w:t>
            </w:r>
            <w:r>
              <w:rPr>
                <w:color w:val="231F20"/>
                <w:spacing w:val="18"/>
                <w:position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semestre</w:t>
            </w:r>
          </w:p>
        </w:tc>
        <w:tc>
          <w:tcPr>
            <w:tcW w:w="5620" w:type="dxa"/>
          </w:tcPr>
          <w:p w14:paraId="6E4D81C2" w14:textId="77777777" w:rsidR="00A07D6D" w:rsidRDefault="00FF750D">
            <w:pPr>
              <w:pStyle w:val="TableParagraph"/>
              <w:spacing w:before="21" w:line="278" w:lineRule="exact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A07D6D" w14:paraId="1088BBC8" w14:textId="77777777">
        <w:trPr>
          <w:trHeight w:val="320"/>
        </w:trPr>
        <w:tc>
          <w:tcPr>
            <w:tcW w:w="4826" w:type="dxa"/>
          </w:tcPr>
          <w:p w14:paraId="49BFBD21" w14:textId="77777777" w:rsidR="00A07D6D" w:rsidRDefault="00FF750D">
            <w:pPr>
              <w:pStyle w:val="TableParagraph"/>
              <w:spacing w:before="21" w:line="278" w:lineRule="exact"/>
              <w:ind w:left="1498"/>
              <w:rPr>
                <w:sz w:val="24"/>
              </w:rPr>
            </w:pPr>
            <w:r>
              <w:rPr>
                <w:color w:val="231F20"/>
                <w:sz w:val="24"/>
              </w:rPr>
              <w:t>Fin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position w:val="8"/>
                <w:sz w:val="14"/>
              </w:rPr>
              <w:t>d</w:t>
            </w:r>
            <w:r>
              <w:rPr>
                <w:color w:val="231F20"/>
                <w:spacing w:val="18"/>
                <w:position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semestre</w:t>
            </w:r>
          </w:p>
        </w:tc>
        <w:tc>
          <w:tcPr>
            <w:tcW w:w="5620" w:type="dxa"/>
          </w:tcPr>
          <w:p w14:paraId="5BC786BC" w14:textId="77777777" w:rsidR="00A07D6D" w:rsidRDefault="00FF750D">
            <w:pPr>
              <w:pStyle w:val="TableParagraph"/>
              <w:spacing w:before="21" w:line="278" w:lineRule="exact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A07D6D" w14:paraId="43530434" w14:textId="77777777">
        <w:trPr>
          <w:trHeight w:val="320"/>
        </w:trPr>
        <w:tc>
          <w:tcPr>
            <w:tcW w:w="10446" w:type="dxa"/>
            <w:gridSpan w:val="2"/>
            <w:shd w:val="clear" w:color="auto" w:fill="C4C0DA"/>
          </w:tcPr>
          <w:p w14:paraId="6898A731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37D483BC" w14:textId="77777777">
        <w:trPr>
          <w:trHeight w:val="6944"/>
        </w:trPr>
        <w:tc>
          <w:tcPr>
            <w:tcW w:w="10446" w:type="dxa"/>
            <w:gridSpan w:val="2"/>
          </w:tcPr>
          <w:p w14:paraId="62D50CF7" w14:textId="77777777" w:rsidR="00A07D6D" w:rsidRDefault="00FF750D">
            <w:pPr>
              <w:pStyle w:val="TableParagraph"/>
              <w:spacing w:before="12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  <w:p w14:paraId="225F43E9" w14:textId="3019DC82" w:rsidR="00A07D6D" w:rsidRDefault="00FF750D">
            <w:pPr>
              <w:pStyle w:val="TableParagraph"/>
              <w:spacing w:before="288"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3BBD15DD" w14:textId="420EFBE2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enseignement</w:t>
            </w:r>
          </w:p>
          <w:p w14:paraId="5FFC9F6B" w14:textId="7F73910F" w:rsidR="00A07D6D" w:rsidRDefault="00FF750D">
            <w:pPr>
              <w:pStyle w:val="TableParagraph"/>
              <w:ind w:right="351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P3.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Construire,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mettre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œuvre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animer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situations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d’enseignement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  <w:p w14:paraId="797CA76E" w14:textId="0F90F26D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P4.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favorisant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l’apprentissage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la </w:t>
            </w:r>
            <w:r>
              <w:rPr>
                <w:color w:val="231F20"/>
                <w:sz w:val="24"/>
                <w:szCs w:val="24"/>
              </w:rPr>
              <w:t>socialisation des élèves</w:t>
            </w:r>
          </w:p>
          <w:p w14:paraId="3A9AE7C3" w14:textId="46B0EA62" w:rsidR="00FF750D" w:rsidRDefault="00FF750D">
            <w:pPr>
              <w:pStyle w:val="TableParagraph"/>
              <w:ind w:right="4874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P5.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Évaluer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progrès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acquisitions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élèves </w:t>
            </w:r>
          </w:p>
          <w:p w14:paraId="3E3025D1" w14:textId="6FFE1CA0" w:rsidR="00A07D6D" w:rsidRDefault="00FF750D">
            <w:pPr>
              <w:pStyle w:val="TableParagraph"/>
              <w:ind w:right="48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1. Faire partager les valeurs de la République</w:t>
            </w:r>
          </w:p>
          <w:p w14:paraId="58278A55" w14:textId="5D6D68F5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2.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Inscrire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action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principes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fondamentaux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système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éducatif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cadre </w:t>
            </w:r>
            <w:r>
              <w:rPr>
                <w:color w:val="231F20"/>
                <w:sz w:val="24"/>
                <w:szCs w:val="24"/>
              </w:rPr>
              <w:t>réglementaire de l’école</w:t>
            </w:r>
          </w:p>
          <w:p w14:paraId="2B9E7AF4" w14:textId="77777777" w:rsidR="00FF750D" w:rsidRDefault="00FF750D">
            <w:pPr>
              <w:pStyle w:val="TableParagraph"/>
              <w:ind w:right="4874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3.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Connaître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élèves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processus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d’apprentissage </w:t>
            </w:r>
          </w:p>
          <w:p w14:paraId="7FF2BCB0" w14:textId="3B183B0F" w:rsidR="00A07D6D" w:rsidRDefault="00FF750D">
            <w:pPr>
              <w:pStyle w:val="TableParagraph"/>
              <w:ind w:right="48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Prendre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compte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diversité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élèves</w:t>
            </w:r>
          </w:p>
          <w:p w14:paraId="1E3D95AA" w14:textId="142C9071" w:rsidR="00A07D6D" w:rsidRDefault="00FF750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5.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Accompagner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parcours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formation</w:t>
            </w:r>
          </w:p>
          <w:p w14:paraId="3BA359A0" w14:textId="725B2C2E" w:rsidR="00A07D6D" w:rsidRDefault="00FF750D">
            <w:pPr>
              <w:pStyle w:val="TableParagraph"/>
              <w:ind w:right="3923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6.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Agir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éducateur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responsable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selon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principes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éthiques </w:t>
            </w:r>
            <w:r>
              <w:rPr>
                <w:color w:val="231F20"/>
                <w:sz w:val="24"/>
                <w:szCs w:val="24"/>
              </w:rPr>
              <w:t>7. Maîtriser la langue française à des fins de communication</w:t>
            </w:r>
          </w:p>
          <w:p w14:paraId="04B211D1" w14:textId="4F4565EE" w:rsidR="00A07D6D" w:rsidRDefault="00FF750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8.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Utiliser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une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langue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vivante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étrangère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exigées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par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son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métier</w:t>
            </w:r>
          </w:p>
          <w:p w14:paraId="408FC674" w14:textId="77777777" w:rsidR="00FF750D" w:rsidRDefault="00FF750D">
            <w:pPr>
              <w:pStyle w:val="TableParagraph"/>
              <w:ind w:right="1427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9.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Intégrer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éléments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culture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numérique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nécessaires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à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l’exercice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métier </w:t>
            </w:r>
          </w:p>
          <w:p w14:paraId="3E62255D" w14:textId="041CBB8C" w:rsidR="00A07D6D" w:rsidRDefault="00FF750D">
            <w:pPr>
              <w:pStyle w:val="TableParagraph"/>
              <w:ind w:right="14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10. Coopérer au sein d’une équipe</w:t>
            </w:r>
          </w:p>
          <w:p w14:paraId="56CBF136" w14:textId="77777777" w:rsidR="00FF750D" w:rsidRDefault="00FF750D">
            <w:pPr>
              <w:pStyle w:val="TableParagraph"/>
              <w:ind w:right="4874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11.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Contribuer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à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l’action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la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communauté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éducative </w:t>
            </w:r>
          </w:p>
          <w:p w14:paraId="56404197" w14:textId="23C850AE" w:rsidR="00A07D6D" w:rsidRDefault="00FF750D">
            <w:pPr>
              <w:pStyle w:val="TableParagraph"/>
              <w:ind w:right="487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12.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Coopérer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avec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parents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d’élèves</w:t>
            </w:r>
          </w:p>
          <w:p w14:paraId="7A2131C4" w14:textId="2F60EAAA" w:rsidR="00A07D6D" w:rsidRPr="00FF750D" w:rsidRDefault="00FF750D" w:rsidP="00FF750D">
            <w:pPr>
              <w:pStyle w:val="TableParagraph"/>
              <w:spacing w:line="287" w:lineRule="exact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13.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Coopérer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avec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partenaires 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l’école</w:t>
            </w:r>
          </w:p>
          <w:p w14:paraId="667F2C54" w14:textId="7AC64815" w:rsidR="00A07D6D" w:rsidRDefault="00FF750D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S’engager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démarche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individuelle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collective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développement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professionnel</w:t>
            </w:r>
          </w:p>
        </w:tc>
      </w:tr>
    </w:tbl>
    <w:p w14:paraId="6ECE8861" w14:textId="77777777" w:rsidR="00A07D6D" w:rsidRDefault="00A07D6D">
      <w:pPr>
        <w:pStyle w:val="TableParagraph"/>
        <w:spacing w:line="278" w:lineRule="exact"/>
        <w:rPr>
          <w:sz w:val="24"/>
          <w:szCs w:val="24"/>
        </w:rPr>
        <w:sectPr w:rsidR="00A07D6D">
          <w:type w:val="continuous"/>
          <w:pgSz w:w="11910" w:h="16840"/>
          <w:pgMar w:top="1080" w:right="708" w:bottom="280" w:left="708" w:header="720" w:footer="720" w:gutter="0"/>
          <w:cols w:space="720"/>
        </w:sectPr>
      </w:pPr>
    </w:p>
    <w:p w14:paraId="0452DD37" w14:textId="77777777" w:rsidR="00A07D6D" w:rsidRDefault="00A07D6D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4479"/>
        <w:gridCol w:w="3976"/>
      </w:tblGrid>
      <w:tr w:rsidR="00A07D6D" w14:paraId="0142BCFE" w14:textId="77777777">
        <w:trPr>
          <w:trHeight w:val="553"/>
        </w:trPr>
        <w:tc>
          <w:tcPr>
            <w:tcW w:w="15379" w:type="dxa"/>
            <w:gridSpan w:val="3"/>
          </w:tcPr>
          <w:p w14:paraId="79FD30B6" w14:textId="77777777" w:rsidR="00A07D6D" w:rsidRDefault="00FF750D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Rapport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 stage en fonction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du référentiel de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</w:tr>
      <w:tr w:rsidR="00A07D6D" w14:paraId="720BB191" w14:textId="77777777">
        <w:trPr>
          <w:trHeight w:val="320"/>
        </w:trPr>
        <w:tc>
          <w:tcPr>
            <w:tcW w:w="6924" w:type="dxa"/>
            <w:shd w:val="clear" w:color="auto" w:fill="9691BD"/>
          </w:tcPr>
          <w:p w14:paraId="78590DF3" w14:textId="77777777" w:rsidR="00A07D6D" w:rsidRDefault="00FF750D">
            <w:pPr>
              <w:pStyle w:val="TableParagraph"/>
              <w:spacing w:before="12" w:line="28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Semestre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1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4479" w:type="dxa"/>
            <w:shd w:val="clear" w:color="auto" w:fill="9691BD"/>
          </w:tcPr>
          <w:p w14:paraId="0B790D88" w14:textId="77777777" w:rsidR="00A07D6D" w:rsidRDefault="00FF750D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Points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positifs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3976" w:type="dxa"/>
            <w:shd w:val="clear" w:color="auto" w:fill="9691BD"/>
          </w:tcPr>
          <w:p w14:paraId="3E08C8CA" w14:textId="77777777" w:rsidR="00A07D6D" w:rsidRDefault="00FF750D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Axes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progrès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</w:tr>
      <w:tr w:rsidR="00A07D6D" w14:paraId="61AB9769" w14:textId="77777777">
        <w:trPr>
          <w:trHeight w:val="1223"/>
        </w:trPr>
        <w:tc>
          <w:tcPr>
            <w:tcW w:w="6924" w:type="dxa"/>
          </w:tcPr>
          <w:p w14:paraId="45A7ECC1" w14:textId="77777777" w:rsidR="00A07D6D" w:rsidRDefault="00FF750D">
            <w:pPr>
              <w:pStyle w:val="TableParagraph"/>
              <w:spacing w:before="32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Concevoir</w:t>
            </w:r>
          </w:p>
          <w:p w14:paraId="5632834D" w14:textId="140E7A5C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6AE3FCFB" w14:textId="2E014910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Construire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situations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d’enseignement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</w:tc>
        <w:tc>
          <w:tcPr>
            <w:tcW w:w="4479" w:type="dxa"/>
          </w:tcPr>
          <w:p w14:paraId="476D2B7C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422A0917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7A3A2FFA" w14:textId="77777777">
        <w:trPr>
          <w:trHeight w:val="1760"/>
        </w:trPr>
        <w:tc>
          <w:tcPr>
            <w:tcW w:w="6924" w:type="dxa"/>
          </w:tcPr>
          <w:p w14:paraId="0EDC921B" w14:textId="77777777" w:rsidR="00A07D6D" w:rsidRDefault="00FF750D">
            <w:pPr>
              <w:pStyle w:val="TableParagraph"/>
              <w:spacing w:before="1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Conduire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réguler</w:t>
            </w:r>
          </w:p>
          <w:p w14:paraId="70887D32" w14:textId="77777777" w:rsidR="00FF750D" w:rsidRDefault="00FF750D">
            <w:pPr>
              <w:pStyle w:val="TableParagraph"/>
              <w:ind w:right="35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enseignement </w:t>
            </w:r>
          </w:p>
          <w:p w14:paraId="3EDDCC0F" w14:textId="4B661587" w:rsidR="00A07D6D" w:rsidRDefault="00FF750D">
            <w:pPr>
              <w:pStyle w:val="TableParagraph"/>
              <w:ind w:right="3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P3.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Mettre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œuvre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et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animer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d’enseignement</w:t>
            </w:r>
          </w:p>
          <w:p w14:paraId="5DEA2268" w14:textId="77777777" w:rsidR="00A07D6D" w:rsidRDefault="00FF750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d’apprentissage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prenant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diversité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  <w:p w14:paraId="7A36CA24" w14:textId="72361870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P4.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</w:p>
          <w:p w14:paraId="22F5C988" w14:textId="77777777" w:rsidR="00A07D6D" w:rsidRDefault="00FF750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favorisant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l’apprentissage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socialisation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</w:tc>
        <w:tc>
          <w:tcPr>
            <w:tcW w:w="4479" w:type="dxa"/>
          </w:tcPr>
          <w:p w14:paraId="4A412306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3FE974FF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7278C169" w14:textId="77777777">
        <w:trPr>
          <w:trHeight w:val="1223"/>
        </w:trPr>
        <w:tc>
          <w:tcPr>
            <w:tcW w:w="6924" w:type="dxa"/>
          </w:tcPr>
          <w:p w14:paraId="254F85C1" w14:textId="77777777" w:rsidR="00A07D6D" w:rsidRDefault="00FF750D">
            <w:pPr>
              <w:pStyle w:val="TableParagraph"/>
              <w:spacing w:before="3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Évaluer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élèves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analyser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</w:t>
            </w:r>
            <w:r>
              <w:rPr>
                <w:b/>
                <w:color w:val="231F20"/>
                <w:spacing w:val="-2"/>
                <w:sz w:val="24"/>
              </w:rPr>
              <w:t xml:space="preserve"> pratique</w:t>
            </w:r>
          </w:p>
          <w:p w14:paraId="76CB015F" w14:textId="6BEE5E9A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P5.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Évaluer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progrès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acquisitions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</w:p>
          <w:p w14:paraId="6500858E" w14:textId="51B21FF6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C14.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S’engager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une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démarche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individuelle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collective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de </w:t>
            </w:r>
            <w:r>
              <w:rPr>
                <w:color w:val="231F20"/>
                <w:sz w:val="24"/>
                <w:szCs w:val="24"/>
              </w:rPr>
              <w:t>développement professionnel</w:t>
            </w:r>
          </w:p>
        </w:tc>
        <w:tc>
          <w:tcPr>
            <w:tcW w:w="4479" w:type="dxa"/>
          </w:tcPr>
          <w:p w14:paraId="60109617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775AD3B5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052FC882" w14:textId="77777777">
        <w:trPr>
          <w:trHeight w:val="826"/>
        </w:trPr>
        <w:tc>
          <w:tcPr>
            <w:tcW w:w="6924" w:type="dxa"/>
          </w:tcPr>
          <w:p w14:paraId="1DA0C053" w14:textId="77777777" w:rsidR="00A07D6D" w:rsidRDefault="00FF750D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Autres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  <w:tc>
          <w:tcPr>
            <w:tcW w:w="4479" w:type="dxa"/>
          </w:tcPr>
          <w:p w14:paraId="3AFEE846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6021A124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4F961504" w14:textId="77777777">
        <w:trPr>
          <w:trHeight w:val="320"/>
        </w:trPr>
        <w:tc>
          <w:tcPr>
            <w:tcW w:w="15379" w:type="dxa"/>
            <w:gridSpan w:val="3"/>
            <w:shd w:val="clear" w:color="auto" w:fill="C4C0DA"/>
          </w:tcPr>
          <w:p w14:paraId="152BE252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5CA197C3" w14:textId="77777777">
        <w:trPr>
          <w:trHeight w:val="1223"/>
        </w:trPr>
        <w:tc>
          <w:tcPr>
            <w:tcW w:w="6924" w:type="dxa"/>
          </w:tcPr>
          <w:p w14:paraId="4BB12141" w14:textId="77777777" w:rsidR="00A07D6D" w:rsidRDefault="00FF750D">
            <w:pPr>
              <w:pStyle w:val="TableParagraph"/>
              <w:spacing w:before="176"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Conclusion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1</w:t>
            </w:r>
          </w:p>
          <w:p w14:paraId="65559C8B" w14:textId="77777777" w:rsidR="00A07D6D" w:rsidRDefault="00FF750D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PRÉCONISATIONS</w:t>
            </w: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HIÉRARCHISÉES</w:t>
            </w:r>
          </w:p>
          <w:p w14:paraId="206369D9" w14:textId="77777777" w:rsidR="00A07D6D" w:rsidRDefault="00FF750D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(3 </w:t>
            </w:r>
            <w:r>
              <w:rPr>
                <w:b/>
                <w:color w:val="231F20"/>
                <w:spacing w:val="-2"/>
                <w:sz w:val="24"/>
              </w:rPr>
              <w:t>maximum)</w:t>
            </w:r>
          </w:p>
        </w:tc>
        <w:tc>
          <w:tcPr>
            <w:tcW w:w="8455" w:type="dxa"/>
            <w:gridSpan w:val="2"/>
          </w:tcPr>
          <w:p w14:paraId="20E06C25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E480941" w14:textId="77777777" w:rsidR="00A07D6D" w:rsidRDefault="00A07D6D">
      <w:pPr>
        <w:pStyle w:val="TableParagraph"/>
        <w:rPr>
          <w:rFonts w:ascii="Times New Roman"/>
          <w:sz w:val="24"/>
        </w:rPr>
        <w:sectPr w:rsidR="00A07D6D">
          <w:pgSz w:w="16840" w:h="11910" w:orient="landscape"/>
          <w:pgMar w:top="1200" w:right="708" w:bottom="280" w:left="708" w:header="720" w:footer="720" w:gutter="0"/>
          <w:cols w:space="720"/>
        </w:sectPr>
      </w:pPr>
    </w:p>
    <w:p w14:paraId="6C97CE4A" w14:textId="77777777" w:rsidR="00A07D6D" w:rsidRDefault="00A07D6D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4479"/>
        <w:gridCol w:w="3976"/>
      </w:tblGrid>
      <w:tr w:rsidR="00A07D6D" w14:paraId="14095E8E" w14:textId="77777777">
        <w:trPr>
          <w:trHeight w:val="320"/>
        </w:trPr>
        <w:tc>
          <w:tcPr>
            <w:tcW w:w="6924" w:type="dxa"/>
            <w:shd w:val="clear" w:color="auto" w:fill="9691BD"/>
          </w:tcPr>
          <w:p w14:paraId="16D1D842" w14:textId="77777777" w:rsidR="00A07D6D" w:rsidRDefault="00FF750D">
            <w:pPr>
              <w:pStyle w:val="TableParagraph"/>
              <w:spacing w:before="12" w:line="28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Semestre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2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4479" w:type="dxa"/>
            <w:shd w:val="clear" w:color="auto" w:fill="9691BD"/>
          </w:tcPr>
          <w:p w14:paraId="0B621AB2" w14:textId="77777777" w:rsidR="00A07D6D" w:rsidRDefault="00FF750D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Points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positifs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3976" w:type="dxa"/>
            <w:shd w:val="clear" w:color="auto" w:fill="9691BD"/>
          </w:tcPr>
          <w:p w14:paraId="4DA6D36A" w14:textId="77777777" w:rsidR="00A07D6D" w:rsidRDefault="00FF750D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Axes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progrès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</w:tr>
      <w:tr w:rsidR="00A07D6D" w14:paraId="0583020E" w14:textId="77777777">
        <w:trPr>
          <w:trHeight w:val="1223"/>
        </w:trPr>
        <w:tc>
          <w:tcPr>
            <w:tcW w:w="6924" w:type="dxa"/>
          </w:tcPr>
          <w:p w14:paraId="467D2748" w14:textId="77777777" w:rsidR="00A07D6D" w:rsidRDefault="00FF750D">
            <w:pPr>
              <w:pStyle w:val="TableParagraph"/>
              <w:spacing w:before="32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Concevoir</w:t>
            </w:r>
          </w:p>
          <w:p w14:paraId="4A58C9C0" w14:textId="236D7C0A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4B40A75C" w14:textId="32B03C2D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Construire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situations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d’enseignement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</w:tc>
        <w:tc>
          <w:tcPr>
            <w:tcW w:w="4479" w:type="dxa"/>
          </w:tcPr>
          <w:p w14:paraId="0A6161BF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54EF9063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28C462EA" w14:textId="77777777">
        <w:trPr>
          <w:trHeight w:val="1760"/>
        </w:trPr>
        <w:tc>
          <w:tcPr>
            <w:tcW w:w="6924" w:type="dxa"/>
          </w:tcPr>
          <w:p w14:paraId="0DF28FA2" w14:textId="77777777" w:rsidR="00A07D6D" w:rsidRDefault="00FF750D">
            <w:pPr>
              <w:pStyle w:val="TableParagraph"/>
              <w:spacing w:before="1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Conduire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réguler</w:t>
            </w:r>
          </w:p>
          <w:p w14:paraId="55DCE7FB" w14:textId="77777777" w:rsidR="00FF750D" w:rsidRDefault="00FF750D">
            <w:pPr>
              <w:pStyle w:val="TableParagraph"/>
              <w:ind w:right="35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enseignement </w:t>
            </w:r>
          </w:p>
          <w:p w14:paraId="2D7CE456" w14:textId="7D55F54F" w:rsidR="00A07D6D" w:rsidRDefault="00FF750D">
            <w:pPr>
              <w:pStyle w:val="TableParagraph"/>
              <w:ind w:right="3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P3.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Mettre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œuvre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et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animer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d’enseignement</w:t>
            </w:r>
          </w:p>
          <w:p w14:paraId="2B5090B5" w14:textId="77777777" w:rsidR="00A07D6D" w:rsidRDefault="00FF750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d’apprentissage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prenant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diversité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  <w:p w14:paraId="4CCC44F2" w14:textId="29A8D307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P4.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</w:p>
          <w:p w14:paraId="537DE5E8" w14:textId="77777777" w:rsidR="00A07D6D" w:rsidRDefault="00FF750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favorisant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l’apprentissage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socialisation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</w:tc>
        <w:tc>
          <w:tcPr>
            <w:tcW w:w="4479" w:type="dxa"/>
          </w:tcPr>
          <w:p w14:paraId="1FE9E800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6B75FEFF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6A7F76B4" w14:textId="77777777">
        <w:trPr>
          <w:trHeight w:val="1223"/>
        </w:trPr>
        <w:tc>
          <w:tcPr>
            <w:tcW w:w="6924" w:type="dxa"/>
          </w:tcPr>
          <w:p w14:paraId="1113829A" w14:textId="77777777" w:rsidR="00A07D6D" w:rsidRDefault="00FF750D">
            <w:pPr>
              <w:pStyle w:val="TableParagraph"/>
              <w:spacing w:before="3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Évaluer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élèves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analyser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</w:t>
            </w:r>
            <w:r>
              <w:rPr>
                <w:b/>
                <w:color w:val="231F20"/>
                <w:spacing w:val="-2"/>
                <w:sz w:val="24"/>
              </w:rPr>
              <w:t xml:space="preserve"> pratique</w:t>
            </w:r>
          </w:p>
          <w:p w14:paraId="34860E62" w14:textId="01FD428A" w:rsidR="00A07D6D" w:rsidRDefault="00FF750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P5.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Évaluer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progrès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acquisitions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</w:p>
          <w:p w14:paraId="15E2A789" w14:textId="3C21EA24" w:rsidR="00A07D6D" w:rsidRDefault="00FF750D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C14.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S’engager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une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démarche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individuelle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collective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de </w:t>
            </w:r>
            <w:r>
              <w:rPr>
                <w:color w:val="231F20"/>
                <w:sz w:val="24"/>
                <w:szCs w:val="24"/>
              </w:rPr>
              <w:t>développement professionnel</w:t>
            </w:r>
          </w:p>
        </w:tc>
        <w:tc>
          <w:tcPr>
            <w:tcW w:w="4479" w:type="dxa"/>
          </w:tcPr>
          <w:p w14:paraId="3341F5C2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047DD5CB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10D81460" w14:textId="77777777">
        <w:trPr>
          <w:trHeight w:val="826"/>
        </w:trPr>
        <w:tc>
          <w:tcPr>
            <w:tcW w:w="6924" w:type="dxa"/>
          </w:tcPr>
          <w:p w14:paraId="36F9CCCE" w14:textId="77777777" w:rsidR="00A07D6D" w:rsidRDefault="00FF750D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Autres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  <w:tc>
          <w:tcPr>
            <w:tcW w:w="4479" w:type="dxa"/>
          </w:tcPr>
          <w:p w14:paraId="2832C684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3EF67AF6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24C68A33" w14:textId="77777777">
        <w:trPr>
          <w:trHeight w:val="319"/>
        </w:trPr>
        <w:tc>
          <w:tcPr>
            <w:tcW w:w="15379" w:type="dxa"/>
            <w:gridSpan w:val="3"/>
            <w:shd w:val="clear" w:color="auto" w:fill="C4C0DA"/>
          </w:tcPr>
          <w:p w14:paraId="4C9254A8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07D6D" w14:paraId="2E1FEF72" w14:textId="77777777">
        <w:trPr>
          <w:trHeight w:val="1223"/>
        </w:trPr>
        <w:tc>
          <w:tcPr>
            <w:tcW w:w="6924" w:type="dxa"/>
          </w:tcPr>
          <w:p w14:paraId="6FB07FD8" w14:textId="77777777" w:rsidR="00A07D6D" w:rsidRDefault="00FF750D">
            <w:pPr>
              <w:pStyle w:val="TableParagraph"/>
              <w:spacing w:before="176"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Conclusion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2</w:t>
            </w:r>
          </w:p>
          <w:p w14:paraId="61257FF2" w14:textId="77777777" w:rsidR="00A07D6D" w:rsidRDefault="00FF750D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PRÉCONISATIONS</w:t>
            </w: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HIÉRARCHISÉES</w:t>
            </w:r>
          </w:p>
          <w:p w14:paraId="76AA5821" w14:textId="77777777" w:rsidR="00A07D6D" w:rsidRDefault="00FF750D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(3 </w:t>
            </w:r>
            <w:r>
              <w:rPr>
                <w:b/>
                <w:color w:val="231F20"/>
                <w:spacing w:val="-2"/>
                <w:sz w:val="24"/>
              </w:rPr>
              <w:t>maximum)</w:t>
            </w:r>
          </w:p>
        </w:tc>
        <w:tc>
          <w:tcPr>
            <w:tcW w:w="8455" w:type="dxa"/>
            <w:gridSpan w:val="2"/>
          </w:tcPr>
          <w:p w14:paraId="0003D571" w14:textId="77777777" w:rsidR="00A07D6D" w:rsidRDefault="00A07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A31C661" w14:textId="77777777" w:rsidR="00885A02" w:rsidRDefault="00885A02"/>
    <w:sectPr w:rsidR="00885A02">
      <w:pgSz w:w="16840" w:h="11910" w:orient="landscape"/>
      <w:pgMar w:top="1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6D"/>
    <w:rsid w:val="00885A02"/>
    <w:rsid w:val="00937BF1"/>
    <w:rsid w:val="00A07D6D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270A"/>
  <w15:docId w15:val="{6971D3F2-B744-4AD5-9FB6-6E5A7AF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right="61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3</cp:revision>
  <dcterms:created xsi:type="dcterms:W3CDTF">2025-07-10T12:18:00Z</dcterms:created>
  <dcterms:modified xsi:type="dcterms:W3CDTF">2025-07-10T12:20:00Z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