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EF26" w14:textId="77777777" w:rsidR="003402C0" w:rsidRDefault="005E0181">
      <w:pPr>
        <w:pStyle w:val="Titre"/>
      </w:pPr>
      <w:r>
        <w:rPr>
          <w:color w:val="095D40"/>
        </w:rPr>
        <w:t xml:space="preserve">Le bilan final de ce parcours au regard du référentiel de </w:t>
      </w:r>
      <w:r>
        <w:rPr>
          <w:color w:val="095D40"/>
          <w:spacing w:val="-2"/>
        </w:rPr>
        <w:t>compétences</w:t>
      </w:r>
    </w:p>
    <w:p w14:paraId="51A17B7E" w14:textId="77777777" w:rsidR="003402C0" w:rsidRDefault="003402C0">
      <w:pPr>
        <w:pStyle w:val="Corpsdetexte"/>
        <w:rPr>
          <w:sz w:val="32"/>
        </w:rPr>
      </w:pPr>
    </w:p>
    <w:p w14:paraId="3B0B5FD3" w14:textId="77777777" w:rsidR="003402C0" w:rsidRDefault="003402C0">
      <w:pPr>
        <w:pStyle w:val="Corpsdetexte"/>
        <w:spacing w:before="20"/>
        <w:rPr>
          <w:sz w:val="32"/>
        </w:rPr>
      </w:pPr>
    </w:p>
    <w:p w14:paraId="3E67ED55" w14:textId="77777777" w:rsidR="003402C0" w:rsidRDefault="005E0181">
      <w:pPr>
        <w:pStyle w:val="Corpsdetexte"/>
        <w:ind w:left="20" w:right="20"/>
        <w:jc w:val="center"/>
      </w:pPr>
      <w:r>
        <w:t>Compétences</w:t>
      </w:r>
      <w:r>
        <w:rPr>
          <w:spacing w:val="-4"/>
        </w:rPr>
        <w:t xml:space="preserve"> </w:t>
      </w:r>
      <w:r>
        <w:t>acquises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conforter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Compétence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développer</w:t>
      </w:r>
    </w:p>
    <w:p w14:paraId="34089AE4" w14:textId="77777777" w:rsidR="003402C0" w:rsidRDefault="003402C0">
      <w:pPr>
        <w:pStyle w:val="Corpsdetexte"/>
        <w:rPr>
          <w:sz w:val="20"/>
        </w:rPr>
      </w:pPr>
    </w:p>
    <w:p w14:paraId="492ADB78" w14:textId="77777777" w:rsidR="003402C0" w:rsidRDefault="003402C0">
      <w:pPr>
        <w:pStyle w:val="Corpsdetexte"/>
        <w:rPr>
          <w:sz w:val="20"/>
        </w:rPr>
      </w:pPr>
    </w:p>
    <w:p w14:paraId="0C325EBE" w14:textId="77777777" w:rsidR="003402C0" w:rsidRDefault="003402C0">
      <w:pPr>
        <w:pStyle w:val="Corpsdetexte"/>
        <w:rPr>
          <w:sz w:val="20"/>
        </w:rPr>
      </w:pPr>
    </w:p>
    <w:p w14:paraId="036951D4" w14:textId="77777777" w:rsidR="003402C0" w:rsidRDefault="003402C0">
      <w:pPr>
        <w:pStyle w:val="Corpsdetexte"/>
        <w:spacing w:before="157" w:after="1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7887"/>
      </w:tblGrid>
      <w:tr w:rsidR="003402C0" w14:paraId="72751A5B" w14:textId="77777777">
        <w:trPr>
          <w:trHeight w:val="862"/>
        </w:trPr>
        <w:tc>
          <w:tcPr>
            <w:tcW w:w="10445" w:type="dxa"/>
            <w:gridSpan w:val="2"/>
            <w:shd w:val="clear" w:color="auto" w:fill="CEDFD9"/>
          </w:tcPr>
          <w:p w14:paraId="7A74EB55" w14:textId="77777777" w:rsidR="003402C0" w:rsidRDefault="005E0181">
            <w:pPr>
              <w:pStyle w:val="TableParagraph"/>
              <w:spacing w:before="28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communes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professeurs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personnels</w:t>
            </w:r>
            <w:r>
              <w:rPr>
                <w:b/>
                <w:spacing w:val="-2"/>
                <w:sz w:val="24"/>
              </w:rPr>
              <w:t xml:space="preserve"> d’éducation</w:t>
            </w:r>
          </w:p>
        </w:tc>
      </w:tr>
      <w:tr w:rsidR="003402C0" w14:paraId="0B2FBF40" w14:textId="77777777">
        <w:trPr>
          <w:trHeight w:val="1213"/>
        </w:trPr>
        <w:tc>
          <w:tcPr>
            <w:tcW w:w="2558" w:type="dxa"/>
          </w:tcPr>
          <w:p w14:paraId="11810647" w14:textId="77777777" w:rsidR="003402C0" w:rsidRDefault="003402C0">
            <w:pPr>
              <w:pStyle w:val="TableParagraph"/>
              <w:spacing w:before="26"/>
              <w:rPr>
                <w:b/>
                <w:sz w:val="24"/>
              </w:rPr>
            </w:pPr>
          </w:p>
          <w:p w14:paraId="1DDA96F4" w14:textId="77777777" w:rsidR="003402C0" w:rsidRDefault="005E0181">
            <w:pPr>
              <w:pStyle w:val="TableParagraph"/>
              <w:ind w:left="832" w:right="143" w:hanging="667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compétences de 1 à 14</w:t>
            </w:r>
          </w:p>
        </w:tc>
        <w:tc>
          <w:tcPr>
            <w:tcW w:w="7887" w:type="dxa"/>
          </w:tcPr>
          <w:p w14:paraId="65DDDB37" w14:textId="77777777" w:rsidR="003402C0" w:rsidRDefault="003402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02C0" w14:paraId="4AC06A1D" w14:textId="77777777">
        <w:trPr>
          <w:trHeight w:val="862"/>
        </w:trPr>
        <w:tc>
          <w:tcPr>
            <w:tcW w:w="10445" w:type="dxa"/>
            <w:gridSpan w:val="2"/>
          </w:tcPr>
          <w:p w14:paraId="41C8ADCD" w14:textId="77777777" w:rsidR="003402C0" w:rsidRDefault="003402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02C0" w14:paraId="526C406F" w14:textId="77777777">
        <w:trPr>
          <w:trHeight w:val="862"/>
        </w:trPr>
        <w:tc>
          <w:tcPr>
            <w:tcW w:w="10445" w:type="dxa"/>
            <w:gridSpan w:val="2"/>
            <w:shd w:val="clear" w:color="auto" w:fill="CEDFD9"/>
          </w:tcPr>
          <w:p w14:paraId="52B3AFCE" w14:textId="77777777" w:rsidR="003402C0" w:rsidRDefault="005E0181">
            <w:pPr>
              <w:pStyle w:val="TableParagraph"/>
              <w:spacing w:before="28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spécifiques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conseillers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principaux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d’éducation</w:t>
            </w:r>
          </w:p>
        </w:tc>
      </w:tr>
      <w:tr w:rsidR="003402C0" w14:paraId="1F128097" w14:textId="77777777">
        <w:trPr>
          <w:trHeight w:val="1208"/>
        </w:trPr>
        <w:tc>
          <w:tcPr>
            <w:tcW w:w="2558" w:type="dxa"/>
          </w:tcPr>
          <w:p w14:paraId="1DF0D0EC" w14:textId="77777777" w:rsidR="003402C0" w:rsidRDefault="003402C0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3A8BA51B" w14:textId="77777777" w:rsidR="003402C0" w:rsidRDefault="005E0181">
            <w:pPr>
              <w:pStyle w:val="TableParagraph"/>
              <w:ind w:left="754" w:right="143" w:hanging="589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compétences de C1 à C8</w:t>
            </w:r>
          </w:p>
        </w:tc>
        <w:tc>
          <w:tcPr>
            <w:tcW w:w="7887" w:type="dxa"/>
          </w:tcPr>
          <w:p w14:paraId="1A49DF91" w14:textId="77777777" w:rsidR="003402C0" w:rsidRDefault="003402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DBDC33" w14:textId="77777777" w:rsidR="003402C0" w:rsidRDefault="003402C0">
      <w:pPr>
        <w:pStyle w:val="Corpsdetexte"/>
      </w:pPr>
    </w:p>
    <w:p w14:paraId="449B64F9" w14:textId="77777777" w:rsidR="003402C0" w:rsidRDefault="003402C0">
      <w:pPr>
        <w:pStyle w:val="Corpsdetexte"/>
        <w:spacing w:before="40"/>
      </w:pPr>
    </w:p>
    <w:p w14:paraId="187D7322" w14:textId="77777777" w:rsidR="003402C0" w:rsidRDefault="005E0181">
      <w:pPr>
        <w:spacing w:before="1"/>
        <w:ind w:left="11" w:right="9407"/>
        <w:rPr>
          <w:sz w:val="24"/>
        </w:rPr>
      </w:pPr>
      <w:r>
        <w:rPr>
          <w:sz w:val="24"/>
        </w:rPr>
        <w:t>Date : Signature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</w:p>
    <w:sectPr w:rsidR="003402C0">
      <w:type w:val="continuous"/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C0"/>
    <w:rsid w:val="003402C0"/>
    <w:rsid w:val="005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30D6"/>
  <w15:docId w15:val="{2D041496-F406-42E0-A594-A6712BED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right="2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2025-07-10T12:35:00Z</dcterms:created>
  <dcterms:modified xsi:type="dcterms:W3CDTF">2025-07-10T12:35:00Z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